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tilisation des eaux usées pour l'irrigat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mame Salima/ DJAMAA yaqota/ RABIA yass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