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Résolution des équations et systémes non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rezaiki saida/ LABED BOUDJEMA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