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راكم البرولين باعتباره مؤشرا جزيئيا للتنوع الحيوي والتأقلم مع الجفاف عند الحبوب : القمح الصلب triticum  durum desf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جايمية ليل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