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iblage de plantes à la recherche de substances molluscicide et antidermatophy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mai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