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في الولاية الثالثة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965122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