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المجاهدون الجزائريون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