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ووثائق في تاريخ الجزائر المعاصر 1830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