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 الجسد وغواية اللغة قراءة في حركية السرد الأنثوي وتجربة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الأخضر بن السايح/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السرد النسائي/ الروايات/ الكتابة النسائية/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