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Group dynamics in the language classroom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zoltan dornyei/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4.éd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CAMBRIDGE/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9780521529716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