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الشعر الجاهلي والإسلامي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النقد في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