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الإستشراق الألماني المعاصر والشعر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 موسى الربابعة/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9789957491796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النسيب في القصيدة الجاهلية/ الإستشراق الألماني/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