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التطبيقات الصرفية والإملاء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رسمي علي عابد/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الإملاء/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