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عناصر الوظيفة الجمالية في البلاغة العربية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مسعود بودوخة/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252ص.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21*15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9789957703738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قواعد اللغة/ اللغة العربية/ البلاغة العربية/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