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أسلوبية التكرار في ديوان محمود درويش " لا أريد لهذي القصيدة أن تنتهي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شافية بوردرودة/ بسمة بو العتروس/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التكرار/ الأسلوب و الأسلوبية/ الشعر الحداثي/ الظواهر الأسلوبية/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