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أسلوبية التكرار في ديوان محمود درويش " لا أريد لهذي القصيدة أن تنتهي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شافية بوردرودة/ بسمة بو العتروس/ محفوظي خديجة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التكرار/ الأسلوب و الأسلوبية/ الشعر الحداثي/ الظواهر الأسلوبية/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