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عند ابن جني من خلال كتابه الخصائص - مصطلح الإعراب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محمود/ الصديق بريكة/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الإعراب/ إبن جني/ المصطلح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