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التشاؤمية في الشعر الجزائري الحديث في العشرينات -كتاب شعراء الجزائر في العصر الحاضر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أسية قويصة/ نوال بولمعيز/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الجزائري/ مظاهر التشاؤم/ النزعة التشاؤمية/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