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البعد الإيديولوجي في قصيدة : "أين ليلاي؟ " لمحمد العيد ال خليفة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محي الدين الويزة/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الصورة الشعرية/ الأسلوب/ الإيديولوجيا/ موسيقى القصيدة/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