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ن الرومي بين الشاعرية والممارسة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فنور/ ابتسام سقرات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بن الرومي/ الممارسة النقدية/ المصطلحات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