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البادية في قصيدة الأمير عبد القادر يا عادرا لإمرئ قد هام في الحضر " 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الهادي عميرة/ مريم زطيلي/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المدينة/ الشعر/ التجربة الشعرية/ البادية/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