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الكوميديا الإلهية لدانتي الجحيم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دانتي/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