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بور زينة/ شاقر مريم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صور البيانية/ الحقيقة و المجاز/ القيمة الفنية للم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