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اختلاف النهار والليل " لأحمد شوقي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غراب/ حبيبة عمروش/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الأسلوب/ اتجاهات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