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المثالي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صليحة بركات/ لبنى بلدي/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الرجولة/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