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القناع في رواية " كراف الخطايا "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بلعطار/ سومية خطابي/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القناع/ البنية السردية/ 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