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الذات في الشعر العربي ل - ابن الخطيب - أنموذجا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نجاح بودميعة/ جهاد بورافة/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الأسلوب/ المستوى الصوتي/ المستوى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