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عاذل في شعر الصعالي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دور بولعجين/ بوجمعة طلحة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اللغة الشعرية/ موسيقى الشعر/ بواعث العذ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