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جودة الخدمات الصحية دراسة حالة المؤسسات الإستشفائية العمومية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لويزة شاقر/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الخدمات/ الجودة/ الخدمات الصحية/ المؤسسات الصحية/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