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أمينات الاجتماعية في تنمية الاقتصاد الوطني دراسة حالة  CN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كنز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أمين/ التأمينات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