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تشخيص الوضعية المالية للمؤسسة الإقتصادية دراسة حالة مطاحن بني هارون - القرارم قوقة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مناصر محمد/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القوائم المالية/ التحليل المالي/ التوازن المالي/ التشخيص المالي/ تحليل النسب المالية/ تشخيص المخاطر/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