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s offres et demandes d'empl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iammar aichouche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TML/ CSS/ L’architecture client-serveur/ Hébergeur web/ Diagrammes d'intera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