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es offres et demandes d'empl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iammar aichouche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TML/ CSS/ L’architecture client-serveur/ Hébergeur web/ Diagrammes d'interac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