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gestion de la scolarité automatisée au sein du centre universitaire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Kassah laouar seifeddine/ Hettab Abdelkamel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Modélisation avec UML/ Concepts UML/ L’UP simplifier/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