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loi de réciprocité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Bouguebina saliha/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Divisibilité/ Le lemme de Gauss/ Symboles/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