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d'optimisation coopérative à base d'agents optimiseurs appliquée au problème de transport à la demande (TA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mina Zaid/ M. Zekiou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transport à la demande/ Le TAD/ Caractéristiques des SMA/ la plateforme JA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