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ts harmoniques ,sous- harm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nedjar douni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complexe/ Fonction harmon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