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client serveur pour la gestion de la base de données des électeurs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Saidani Aicha/ benabderrahmane fatiha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2tup/ FIEL/ BDDR/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