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solution d'une équation aux différences d'ordre deux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Bouchetiba KHadidja/ M. Abdelouahab Mohamed Salah  président,M. Kecies Mohamed examinateur; M. Halim Yacine  rapporteur 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Equation aux différences/ stabilité globale/ solution périodique/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