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تغير سعر الصرف على ميزان المدفوعات دراسة حالة الجزائر(2000-2010)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أودينة يسرى/ كروش صلاح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سعر الصرف/ الجزائر/ ميزان المدفوعات/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