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السياحة في تنمية الإقتصاد الوطني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بلعابد صارة/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السياحة/ التشغيل/ الإيرادات/ المخطط التوجيهي للتهيئة السياحية/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