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الشاملة في تحديث الجهاز المصرفي دراسة حالة الجهاز المصرفي المصري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دربوش أحلام/ ,سليماني عزالدين(رئيسا),معارفي فريدة(مناقشا),داودي حمزة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البنوك التجارية/ الجهاز المصرفي/ الأنشطة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