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ع المرابحة في البنوك الإسلامية دراسة حالة بنك البركة الجزائري -وكالة قسنط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فود زهر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بيع المرابحة/ بنك البركة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