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بكر بن حماد -دراسة موضوعاتية فنية-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غطوط فوزية/ زلاقي محمد(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80045411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اللغة/ الصورة الشعرية/ الأسلوب/ بكر بن حماد/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