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مخناش/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السوسيونصي/ الثنائيات الضدية/ المناهج السياقية/ التماثل/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