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للخليل بن أحمد الفراهيدي من خلال الكتاب لسيبويه  - الجزء الأول والثاني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ياسمينة/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الآراء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