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للخليل بن أحمد الفراهيدي من خلال الكتاب لسيبويه  - الجزء الأول والثاني أنمودجا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ياسمينة/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الآراء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