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ضمون الثقافي في شعر المتنبي دراسة في الأنساق المضم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مة أحلام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أنساق الثقافية/ الدراسات الثقا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