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قضايا الصحة والبي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ئة/ الص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