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ournée parlementaire panafricaine ouverte sur la société civ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afrique/ la copér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