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سالة إلى روني: أو البحث عن الحقيقة الضائعة في خضم الإستعم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مال بوشا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ستعمار/ روني/ الحقيقة الضائع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