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إلى روني: أو البحث عن الحقيقة الضائعة في خضم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بوشامة/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الإستعمار/ روني/ الحقيقة الضائعة/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