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الاعمال التاريخية للدكتور يحيى بوعزيز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9789947912027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