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فريقيا الغربية الاسلامية من مطلع القرن السادس عشر الى مطلع القرن العشرين ويليه الاستعمار الاوروبي الحديث في إفريقيا وأسيا وجزر المحيط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