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البخاري حمانه/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فلسفة الثورة/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